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TEMPLATE  ·  ETHICS &amp; EU LAW</w:t>
      </w:r>
    </w:p>
    <w:p>
      <w:pPr>
        <w:pStyle w:val="Heading1"/>
      </w:pPr>
      <w:r>
        <w:t>AI use disclosure statement</w:t>
      </w:r>
    </w:p>
    <w:p>
      <w:r>
        <w:t>Being open about AI builds trust, and for chatbots and some AI-made content it is a legal duty. Pick a statement, adapt it and add it to your work.</w:t>
      </w:r>
    </w:p>
    <w:p>
      <w:pPr>
        <w:pStyle w:val="Heading2"/>
      </w:pPr>
      <w:r>
        <w:t>Ready-to-use statements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1F1E76"/>
          </w:tcPr>
          <w:p>
            <w:r>
              <w:rPr>
                <w:b/>
                <w:color w:val="FFFFFF"/>
              </w:rPr>
              <w:t>Where</w:t>
            </w:r>
          </w:p>
        </w:tc>
        <w:tc>
          <w:tcPr>
            <w:tcW w:type="dxa" w:w="4819"/>
            <w:shd w:val="clear" w:fill="1F1E76"/>
          </w:tcPr>
          <w:p>
            <w:r>
              <w:rPr>
                <w:b/>
                <w:color w:val="FFFFFF"/>
              </w:rPr>
              <w:t>Example statement</w:t>
            </w:r>
          </w:p>
        </w:tc>
      </w:tr>
      <w:tr>
        <w:tc>
          <w:tcPr>
            <w:tcW w:type="dxa" w:w="4819"/>
          </w:tcPr>
          <w:p>
            <w:r>
              <w:rPr>
                <w:sz w:val="20"/>
              </w:rPr>
              <w:t>Chatbot first message</w:t>
            </w:r>
          </w:p>
        </w:tc>
        <w:tc>
          <w:tcPr>
            <w:tcW w:type="dxa" w:w="4819"/>
          </w:tcPr>
          <w:p>
            <w:r>
              <w:rPr>
                <w:sz w:val="20"/>
              </w:rPr>
              <w:t>Hi, you're chatting with our AI assistant. It can make mistakes. Type 'human' to talk to our team.</w:t>
            </w:r>
          </w:p>
        </w:tc>
      </w:tr>
      <w:tr>
        <w:tc>
          <w:tcPr>
            <w:tcW w:type="dxa" w:w="4819"/>
          </w:tcPr>
          <w:p>
            <w:r>
              <w:rPr>
                <w:sz w:val="20"/>
              </w:rPr>
              <w:t>Report or document</w:t>
            </w:r>
          </w:p>
        </w:tc>
        <w:tc>
          <w:tcPr>
            <w:tcW w:type="dxa" w:w="4819"/>
          </w:tcPr>
          <w:p>
            <w:r>
              <w:rPr>
                <w:sz w:val="20"/>
              </w:rPr>
              <w:t>I used [tool] to help with [task, e.g. the first draft and charts]. I checked all facts and numbers myself.</w:t>
            </w:r>
          </w:p>
        </w:tc>
      </w:tr>
      <w:tr>
        <w:tc>
          <w:tcPr>
            <w:tcW w:type="dxa" w:w="4819"/>
          </w:tcPr>
          <w:p>
            <w:r>
              <w:rPr>
                <w:sz w:val="20"/>
              </w:rPr>
              <w:t>Image or video</w:t>
            </w:r>
          </w:p>
        </w:tc>
        <w:tc>
          <w:tcPr>
            <w:tcW w:type="dxa" w:w="4819"/>
          </w:tcPr>
          <w:p>
            <w:r>
              <w:rPr>
                <w:sz w:val="20"/>
              </w:rPr>
              <w:t>Image created with AI ([tool]).</w:t>
            </w:r>
          </w:p>
        </w:tc>
      </w:tr>
      <w:tr>
        <w:tc>
          <w:tcPr>
            <w:tcW w:type="dxa" w:w="4819"/>
          </w:tcPr>
          <w:p>
            <w:r>
              <w:rPr>
                <w:sz w:val="20"/>
              </w:rPr>
              <w:t>Social media post</w:t>
            </w:r>
          </w:p>
        </w:tc>
        <w:tc>
          <w:tcPr>
            <w:tcW w:type="dxa" w:w="4819"/>
          </w:tcPr>
          <w:p>
            <w:r>
              <w:rPr>
                <w:sz w:val="20"/>
              </w:rPr>
              <w:t>Written with help from AI and edited by [name].</w:t>
            </w:r>
          </w:p>
        </w:tc>
      </w:tr>
      <w:tr>
        <w:tc>
          <w:tcPr>
            <w:tcW w:type="dxa" w:w="4819"/>
          </w:tcPr>
          <w:p>
            <w:r>
              <w:rPr>
                <w:sz w:val="20"/>
              </w:rPr>
              <w:t>Course or job submission</w:t>
            </w:r>
          </w:p>
        </w:tc>
        <w:tc>
          <w:tcPr>
            <w:tcW w:type="dxa" w:w="4819"/>
          </w:tcPr>
          <w:p>
            <w:r>
              <w:rPr>
                <w:sz w:val="20"/>
              </w:rPr>
              <w:t>AI tools used: [tools]. What AI did: [task]. What I did: [task]. What I checked: [facts].</w:t>
            </w:r>
          </w:p>
        </w:tc>
      </w:tr>
    </w:tbl>
    <w:p/>
    <w:p>
      <w:pPr>
        <w:pStyle w:val="Heading2"/>
      </w:pPr>
      <w:r>
        <w:t>My statement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Work or product</w:t>
            </w:r>
          </w:p>
        </w:tc>
        <w:tc>
          <w:tcPr>
            <w:tcW w:type="dxa" w:w="6520"/>
          </w:tcPr>
          <w:p>
            <w:r>
              <w:t xml:space="preserve"> </w:t>
            </w:r>
          </w:p>
        </w:tc>
      </w:tr>
      <w:tr>
        <w:tc>
          <w:tcPr>
            <w:tcW w:type="dxa" w:w="3118"/>
            <w:shd w:val="clear" w:fill="EEF3FF"/>
          </w:tcPr>
          <w:p>
            <w:r>
              <w:rPr>
                <w:b/>
              </w:rPr>
              <w:t>AI tools used</w:t>
            </w:r>
          </w:p>
        </w:tc>
        <w:tc>
          <w:tcPr>
            <w:tcW w:type="dxa" w:w="6520"/>
          </w:tcPr>
          <w:p>
            <w:r>
              <w:t xml:space="preserve"> </w:t>
            </w:r>
          </w:p>
        </w:tc>
      </w:tr>
      <w:tr>
        <w:tc>
          <w:tcPr>
            <w:tcW w:type="dxa" w:w="3118"/>
            <w:shd w:val="clear" w:fill="EEF3FF"/>
          </w:tcPr>
          <w:p>
            <w:r>
              <w:rPr>
                <w:b/>
              </w:rPr>
              <w:t>What the AI did</w:t>
            </w:r>
          </w:p>
        </w:tc>
        <w:tc>
          <w:tcPr>
            <w:tcW w:type="dxa" w:w="6520"/>
          </w:tcPr>
          <w:p>
            <w:r>
              <w:t xml:space="preserve"> </w:t>
            </w:r>
          </w:p>
        </w:tc>
      </w:tr>
      <w:tr>
        <w:tc>
          <w:tcPr>
            <w:tcW w:type="dxa" w:w="3118"/>
            <w:shd w:val="clear" w:fill="EEF3FF"/>
          </w:tcPr>
          <w:p>
            <w:r>
              <w:rPr>
                <w:b/>
              </w:rPr>
              <w:t>What I did and checked</w:t>
            </w:r>
          </w:p>
        </w:tc>
        <w:tc>
          <w:tcPr>
            <w:tcW w:type="dxa" w:w="6520"/>
          </w:tcPr>
          <w:p>
            <w:r>
              <w:t xml:space="preserve"> </w:t>
            </w:r>
          </w:p>
        </w:tc>
      </w:tr>
      <w:tr>
        <w:tc>
          <w:tcPr>
            <w:tcW w:type="dxa" w:w="3118"/>
            <w:shd w:val="clear" w:fill="EEF3FF"/>
          </w:tcPr>
          <w:p>
            <w:r>
              <w:rPr>
                <w:b/>
              </w:rPr>
              <w:t>Final statement</w:t>
            </w:r>
          </w:p>
        </w:tc>
        <w:tc>
          <w:tcPr>
            <w:tcW w:type="dxa" w:w="6520"/>
          </w:tcPr>
          <w:p>
            <w:r>
              <w:t xml:space="preserve"> </w:t>
            </w:r>
          </w:p>
        </w:tc>
      </w:tr>
    </w:tbl>
    <w:p/>
    <w:p>
      <w:pPr>
        <w:pStyle w:val="Heading2"/>
      </w:pPr>
      <w:r>
        <w:t>Check</w:t>
      </w:r>
    </w:p>
    <w:p>
      <w:pPr>
        <w:spacing w:after="60"/>
      </w:pPr>
      <w:r>
        <w:rPr>
          <w:color w:val="2563EB"/>
          <w:sz w:val="24"/>
        </w:rPr>
        <w:t xml:space="preserve">☐  </w:t>
      </w:r>
      <w:r>
        <w:t>The statement is easy to see, not hidden at the end.</w:t>
      </w:r>
    </w:p>
    <w:p>
      <w:pPr>
        <w:spacing w:after="60"/>
      </w:pPr>
      <w:r>
        <w:rPr>
          <w:color w:val="2563EB"/>
          <w:sz w:val="24"/>
        </w:rPr>
        <w:t xml:space="preserve">☐  </w:t>
      </w:r>
      <w:r>
        <w:t>It is true and specific.</w:t>
      </w:r>
    </w:p>
    <w:p>
      <w:pPr>
        <w:spacing w:after="60"/>
      </w:pPr>
      <w:r>
        <w:rPr>
          <w:color w:val="2563EB"/>
          <w:sz w:val="24"/>
        </w:rPr>
        <w:t xml:space="preserve">☐  </w:t>
      </w:r>
      <w:r>
        <w:t>It tells people how to reach a human, if relevant.</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